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A1339" w:rsidRPr="00AA1339" w:rsidRDefault="00AA1339" w:rsidP="00AA1339">
      <w:pPr>
        <w:jc w:val="center"/>
        <w:rPr>
          <w:rFonts w:ascii="Helvetica" w:hAnsi="Helvetica" w:cs="Helvetica"/>
          <w:color w:val="333333"/>
          <w:sz w:val="32"/>
          <w:szCs w:val="32"/>
        </w:rPr>
      </w:pPr>
      <w:r w:rsidRPr="00AA1339">
        <w:rPr>
          <w:rFonts w:ascii="Helvetica" w:hAnsi="Helvetica" w:cs="Helvetica"/>
          <w:color w:val="333333"/>
          <w:sz w:val="32"/>
          <w:szCs w:val="32"/>
        </w:rPr>
        <w:t>DELAWARE HAS NO TAX</w:t>
      </w:r>
      <w:r w:rsidRPr="00AA1339">
        <w:rPr>
          <w:rFonts w:ascii="Helvetica" w:hAnsi="Helvetica" w:cs="Helvetica"/>
          <w:noProof/>
          <w:color w:val="337AB7"/>
          <w:sz w:val="32"/>
          <w:szCs w:val="32"/>
        </w:rPr>
        <w:drawing>
          <wp:inline distT="0" distB="0" distL="0" distR="0" wp14:anchorId="20AB70D9" wp14:editId="6C1506E0">
            <wp:extent cx="762000" cy="762000"/>
            <wp:effectExtent l="0" t="0" r="0" b="0"/>
            <wp:docPr id="3" name="Picture 3" descr="The Delaware.gov logo">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The Delaware.gov logo">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762000" cy="762000"/>
                    </a:xfrm>
                    <a:prstGeom prst="rect">
                      <a:avLst/>
                    </a:prstGeom>
                    <a:noFill/>
                    <a:ln>
                      <a:noFill/>
                    </a:ln>
                  </pic:spPr>
                </pic:pic>
              </a:graphicData>
            </a:graphic>
          </wp:inline>
        </w:drawing>
      </w:r>
      <w:r w:rsidRPr="00AA1339">
        <w:rPr>
          <w:rFonts w:ascii="Helvetica" w:hAnsi="Helvetica" w:cs="Helvetica"/>
          <w:noProof/>
          <w:color w:val="337AB7"/>
          <w:sz w:val="32"/>
          <w:szCs w:val="32"/>
        </w:rPr>
        <w:drawing>
          <wp:inline distT="0" distB="0" distL="0" distR="0" wp14:anchorId="7DB5BB9A" wp14:editId="3FEB0971">
            <wp:extent cx="3048000" cy="571500"/>
            <wp:effectExtent l="0" t="0" r="0" b="0"/>
            <wp:docPr id="2" name="Picture 2" descr="Delaware.gov - The Offical Website of the First State">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elaware.gov - The Offical Website of the First State">
                      <a:hlinkClick r:id="rId5"/>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048000" cy="571500"/>
                    </a:xfrm>
                    <a:prstGeom prst="rect">
                      <a:avLst/>
                    </a:prstGeom>
                    <a:noFill/>
                    <a:ln>
                      <a:noFill/>
                    </a:ln>
                  </pic:spPr>
                </pic:pic>
              </a:graphicData>
            </a:graphic>
          </wp:inline>
        </w:drawing>
      </w:r>
    </w:p>
    <w:p w:rsidR="00AA1339" w:rsidRPr="00AA1339" w:rsidRDefault="00AA1339">
      <w:pPr>
        <w:rPr>
          <w:rFonts w:ascii="Helvetica" w:hAnsi="Helvetica" w:cs="Helvetica"/>
          <w:color w:val="333333"/>
          <w:sz w:val="32"/>
          <w:szCs w:val="32"/>
        </w:rPr>
      </w:pPr>
    </w:p>
    <w:p w:rsidR="007530F1" w:rsidRPr="00AA1339" w:rsidRDefault="00AA1339">
      <w:pPr>
        <w:rPr>
          <w:sz w:val="32"/>
          <w:szCs w:val="32"/>
        </w:rPr>
      </w:pPr>
      <w:r w:rsidRPr="00AA1339">
        <w:rPr>
          <w:rFonts w:ascii="Helvetica" w:hAnsi="Helvetica" w:cs="Helvetica"/>
          <w:color w:val="333333"/>
          <w:sz w:val="32"/>
          <w:szCs w:val="32"/>
        </w:rPr>
        <w:t xml:space="preserve">There </w:t>
      </w:r>
      <w:proofErr w:type="gramStart"/>
      <w:r w:rsidRPr="00AA1339">
        <w:rPr>
          <w:rFonts w:ascii="Helvetica" w:hAnsi="Helvetica" w:cs="Helvetica"/>
          <w:color w:val="333333"/>
          <w:sz w:val="32"/>
          <w:szCs w:val="32"/>
        </w:rPr>
        <w:t>are no state</w:t>
      </w:r>
      <w:proofErr w:type="gramEnd"/>
      <w:r w:rsidRPr="00AA1339">
        <w:rPr>
          <w:rFonts w:ascii="Helvetica" w:hAnsi="Helvetica" w:cs="Helvetica"/>
          <w:color w:val="333333"/>
          <w:sz w:val="32"/>
          <w:szCs w:val="32"/>
        </w:rPr>
        <w:t xml:space="preserve"> or local sales taxes in Delaware and as such, sales tax exemption certificates and reseller certificates are not applicable to Delaware. Delaware imposes license and gross receipt taxes on the sale of most goods and services. These fees are imposed on the seller or service provider and may not be passed on to the consumer. Sales for resale are not exempt. There are a limited number of exemptions from these fees and taxes.</w:t>
      </w:r>
      <w:bookmarkStart w:id="0" w:name="_GoBack"/>
      <w:bookmarkEnd w:id="0"/>
    </w:p>
    <w:sectPr w:rsidR="007530F1" w:rsidRPr="00AA133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A1339"/>
    <w:rsid w:val="007530F1"/>
    <w:rsid w:val="00AA133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A133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A1339"/>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A133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A133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2.pn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hyperlink" Target="http://delaware.gov/"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69</Words>
  <Characters>399</Characters>
  <Application>Microsoft Office Word</Application>
  <DocSecurity>0</DocSecurity>
  <Lines>3</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Joan Dakins</dc:creator>
  <cp:lastModifiedBy>Joan Dakins</cp:lastModifiedBy>
  <cp:revision>1</cp:revision>
  <dcterms:created xsi:type="dcterms:W3CDTF">2018-12-07T19:49:00Z</dcterms:created>
  <dcterms:modified xsi:type="dcterms:W3CDTF">2018-12-07T19:51:00Z</dcterms:modified>
</cp:coreProperties>
</file>